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2C90" w14:textId="77777777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TERMO DE CONFIDENCIALIDADE E SIGILO DE INFORMAÇÕES</w:t>
      </w:r>
    </w:p>
    <w:p w14:paraId="44A73733" w14:textId="77777777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DFD83C8" w14:textId="72FE3F54" w:rsidR="00400DF8" w:rsidRPr="00400DF8" w:rsidRDefault="00F9081A" w:rsidP="00F90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0DF8">
        <w:rPr>
          <w:rFonts w:ascii="Times New Roman" w:hAnsi="Times New Roman" w:cs="Times New Roman"/>
          <w:b/>
          <w:sz w:val="24"/>
          <w:szCs w:val="24"/>
        </w:rPr>
        <w:t>Fundação Pró Coração – FUNDACOR</w:t>
      </w:r>
      <w:r w:rsidRPr="00400DF8">
        <w:rPr>
          <w:rFonts w:ascii="Times New Roman" w:hAnsi="Times New Roman" w:cs="Times New Roman"/>
          <w:sz w:val="24"/>
          <w:szCs w:val="24"/>
        </w:rPr>
        <w:t>,</w:t>
      </w:r>
      <w:r w:rsidRPr="004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DF8">
        <w:rPr>
          <w:rFonts w:ascii="Times New Roman" w:hAnsi="Times New Roman" w:cs="Times New Roman"/>
          <w:sz w:val="24"/>
          <w:szCs w:val="24"/>
        </w:rPr>
        <w:t xml:space="preserve">com sede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400DF8">
        <w:rPr>
          <w:rFonts w:ascii="Times New Roman" w:hAnsi="Times New Roman" w:cs="Times New Roman"/>
          <w:sz w:val="24"/>
          <w:szCs w:val="24"/>
        </w:rPr>
        <w:t xml:space="preserve"> Rua das Laranjeiras, 374 – 12 º andar, Laranjeiras, Rio de Janeiro – RJ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0DF8">
        <w:rPr>
          <w:rFonts w:ascii="Times New Roman" w:hAnsi="Times New Roman" w:cs="Times New Roman"/>
          <w:sz w:val="24"/>
          <w:szCs w:val="24"/>
        </w:rPr>
        <w:t xml:space="preserve"> cadastrada no CNPJ sob o n º 01.236.254/0001-76, representada </w:t>
      </w:r>
      <w:r>
        <w:rPr>
          <w:rFonts w:ascii="Times New Roman" w:hAnsi="Times New Roman" w:cs="Times New Roman"/>
          <w:sz w:val="24"/>
          <w:szCs w:val="24"/>
        </w:rPr>
        <w:t>na forma de seus atos constitutivos</w:t>
      </w:r>
      <w:r w:rsidRPr="00400DF8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="007D0DBF">
        <w:rPr>
          <w:rFonts w:ascii="Times New Roman" w:hAnsi="Times New Roman" w:cs="Times New Roman"/>
          <w:b/>
          <w:bCs/>
          <w:sz w:val="24"/>
          <w:szCs w:val="24"/>
        </w:rPr>
        <w:t>CONCEDENTE</w:t>
      </w:r>
      <w:r w:rsidR="00400DF8"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1B56AD8" w14:textId="77777777" w:rsidR="00400DF8" w:rsidRPr="00400DF8" w:rsidRDefault="00400DF8" w:rsidP="00400DF8">
      <w:pPr>
        <w:pStyle w:val="Ttulo"/>
        <w:jc w:val="both"/>
        <w:rPr>
          <w:rFonts w:eastAsia="Calibri"/>
          <w:b w:val="0"/>
          <w:szCs w:val="24"/>
        </w:rPr>
      </w:pPr>
      <w:r w:rsidRPr="00400DF8">
        <w:rPr>
          <w:rFonts w:eastAsia="Calibri"/>
          <w:b w:val="0"/>
          <w:szCs w:val="24"/>
        </w:rPr>
        <w:t>e</w:t>
      </w:r>
    </w:p>
    <w:p w14:paraId="07D0BC7C" w14:textId="54B0217B" w:rsidR="00400DF8" w:rsidRPr="00400DF8" w:rsidRDefault="00400DF8" w:rsidP="00400DF8">
      <w:pPr>
        <w:pStyle w:val="Ttulo"/>
        <w:jc w:val="both"/>
        <w:rPr>
          <w:rFonts w:eastAsia="Calibri"/>
          <w:b w:val="0"/>
          <w:szCs w:val="24"/>
        </w:rPr>
      </w:pPr>
      <w:permStart w:id="1522491587" w:edGrp="everyone"/>
      <w:r w:rsidRPr="00400DF8">
        <w:rPr>
          <w:rFonts w:eastAsia="Calibri"/>
          <w:szCs w:val="24"/>
        </w:rPr>
        <w:t>XXXXX</w:t>
      </w:r>
      <w:bookmarkStart w:id="0" w:name="_GoBack"/>
      <w:bookmarkEnd w:id="0"/>
      <w:r w:rsidRPr="00400DF8">
        <w:rPr>
          <w:rFonts w:eastAsia="Calibri"/>
          <w:szCs w:val="24"/>
        </w:rPr>
        <w:t>XXXXXXX</w:t>
      </w:r>
      <w:r w:rsidRPr="00400DF8">
        <w:rPr>
          <w:rFonts w:eastAsia="Calibri"/>
          <w:b w:val="0"/>
          <w:szCs w:val="24"/>
        </w:rPr>
        <w:t xml:space="preserve">, residente na </w:t>
      </w:r>
      <w:r w:rsidRPr="00400DF8">
        <w:rPr>
          <w:rFonts w:eastAsia="Calibri"/>
          <w:b w:val="0"/>
          <w:szCs w:val="24"/>
          <w:highlight w:val="yellow"/>
        </w:rPr>
        <w:t>endereço</w:t>
      </w:r>
      <w:r w:rsidRPr="00400DF8">
        <w:rPr>
          <w:rFonts w:eastAsia="Calibri"/>
          <w:b w:val="0"/>
          <w:szCs w:val="24"/>
        </w:rPr>
        <w:t xml:space="preserve">, </w:t>
      </w:r>
      <w:r w:rsidRPr="00400DF8">
        <w:rPr>
          <w:rFonts w:eastAsia="Calibri"/>
          <w:b w:val="0"/>
          <w:szCs w:val="24"/>
          <w:highlight w:val="yellow"/>
        </w:rPr>
        <w:t>nacionalidade</w:t>
      </w:r>
      <w:r w:rsidRPr="00400DF8">
        <w:rPr>
          <w:rFonts w:eastAsia="Calibri"/>
          <w:b w:val="0"/>
          <w:szCs w:val="24"/>
        </w:rPr>
        <w:t xml:space="preserve">, </w:t>
      </w:r>
      <w:r w:rsidRPr="00400DF8">
        <w:rPr>
          <w:rFonts w:eastAsia="Calibri"/>
          <w:b w:val="0"/>
          <w:szCs w:val="24"/>
          <w:highlight w:val="yellow"/>
        </w:rPr>
        <w:t>estado civil</w:t>
      </w:r>
      <w:r w:rsidRPr="00400DF8">
        <w:rPr>
          <w:rFonts w:eastAsia="Calibri"/>
          <w:b w:val="0"/>
          <w:szCs w:val="24"/>
        </w:rPr>
        <w:t>, portado</w:t>
      </w:r>
      <w:r w:rsidRPr="00400DF8">
        <w:rPr>
          <w:rFonts w:eastAsia="Calibri"/>
          <w:b w:val="0"/>
          <w:szCs w:val="24"/>
          <w:highlight w:val="yellow"/>
        </w:rPr>
        <w:t>ra</w:t>
      </w:r>
      <w:r w:rsidRPr="00400DF8">
        <w:rPr>
          <w:rFonts w:eastAsia="Calibri"/>
          <w:b w:val="0"/>
          <w:szCs w:val="24"/>
        </w:rPr>
        <w:t xml:space="preserve"> da carteira de identidade </w:t>
      </w:r>
      <w:r w:rsidR="007D0DBF">
        <w:rPr>
          <w:rFonts w:eastAsia="Calibri"/>
          <w:b w:val="0"/>
          <w:szCs w:val="24"/>
        </w:rPr>
        <w:t>n</w:t>
      </w:r>
      <w:r w:rsidRPr="00400DF8">
        <w:rPr>
          <w:rFonts w:eastAsia="Calibri"/>
          <w:b w:val="0"/>
          <w:szCs w:val="24"/>
        </w:rPr>
        <w:t xml:space="preserve">º </w:t>
      </w:r>
      <w:r w:rsidRPr="00400DF8">
        <w:rPr>
          <w:rFonts w:eastAsia="Calibri"/>
          <w:b w:val="0"/>
          <w:szCs w:val="24"/>
          <w:highlight w:val="yellow"/>
        </w:rPr>
        <w:t>xxxxxxxxxxx</w:t>
      </w:r>
      <w:r w:rsidRPr="00400DF8">
        <w:rPr>
          <w:rFonts w:eastAsia="Calibri"/>
          <w:b w:val="0"/>
          <w:szCs w:val="24"/>
        </w:rPr>
        <w:t xml:space="preserve"> e inscrita no CPF sob o nº </w:t>
      </w:r>
      <w:r w:rsidRPr="00400DF8">
        <w:rPr>
          <w:rFonts w:eastAsia="Calibri"/>
          <w:b w:val="0"/>
          <w:szCs w:val="24"/>
          <w:highlight w:val="yellow"/>
        </w:rPr>
        <w:t>xxxxxxxxxxx</w:t>
      </w:r>
      <w:r w:rsidR="007D0DBF">
        <w:rPr>
          <w:rFonts w:eastAsia="Calibri"/>
          <w:b w:val="0"/>
          <w:szCs w:val="24"/>
        </w:rPr>
        <w:t xml:space="preserve">, doravante denominado </w:t>
      </w:r>
      <w:r w:rsidR="007D0DBF">
        <w:rPr>
          <w:rFonts w:eastAsia="Calibri"/>
          <w:bCs/>
          <w:szCs w:val="24"/>
        </w:rPr>
        <w:t>BOLSISTA</w:t>
      </w:r>
      <w:r w:rsidRPr="00400DF8">
        <w:rPr>
          <w:rFonts w:eastAsia="Calibri"/>
          <w:b w:val="0"/>
          <w:szCs w:val="24"/>
        </w:rPr>
        <w:t>.</w:t>
      </w:r>
    </w:p>
    <w:permEnd w:id="1522491587"/>
    <w:p w14:paraId="6DDB969E" w14:textId="77777777" w:rsidR="00400DF8" w:rsidRPr="00400DF8" w:rsidRDefault="00400DF8" w:rsidP="00400DF8">
      <w:pPr>
        <w:pStyle w:val="Ttulo"/>
        <w:jc w:val="both"/>
        <w:rPr>
          <w:rFonts w:eastAsia="Calibri"/>
          <w:b w:val="0"/>
          <w:szCs w:val="24"/>
        </w:rPr>
      </w:pPr>
    </w:p>
    <w:p w14:paraId="1C2E26BC" w14:textId="77777777" w:rsidR="00400DF8" w:rsidRPr="00400DF8" w:rsidRDefault="00400DF8" w:rsidP="00400DF8">
      <w:pPr>
        <w:pStyle w:val="Ttulo"/>
        <w:jc w:val="both"/>
        <w:rPr>
          <w:rFonts w:eastAsia="Calibri"/>
          <w:b w:val="0"/>
          <w:szCs w:val="24"/>
        </w:rPr>
      </w:pPr>
      <w:r w:rsidRPr="00400DF8">
        <w:rPr>
          <w:rFonts w:eastAsia="Calibri"/>
          <w:b w:val="0"/>
          <w:szCs w:val="24"/>
        </w:rPr>
        <w:t>Todos doravante denominados simplesmente Partes, na condição recíproca de EMISSORES e RECEPTORES de informações, objeto do presente Termo de Confidencialidade.</w:t>
      </w:r>
    </w:p>
    <w:p w14:paraId="3190AD2D" w14:textId="77777777" w:rsidR="00400DF8" w:rsidRPr="00400DF8" w:rsidRDefault="00400DF8" w:rsidP="00400DF8">
      <w:pPr>
        <w:pStyle w:val="Ttulo"/>
        <w:jc w:val="both"/>
        <w:rPr>
          <w:rFonts w:eastAsia="Calibri"/>
          <w:b w:val="0"/>
          <w:szCs w:val="24"/>
        </w:rPr>
      </w:pPr>
    </w:p>
    <w:p w14:paraId="165057A4" w14:textId="212EE657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Considerando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</w:t>
      </w:r>
      <w:r w:rsidR="007D0DBF"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Partes </w:t>
      </w:r>
      <w:r w:rsidR="007D0DBF">
        <w:rPr>
          <w:rFonts w:ascii="Times New Roman" w:eastAsia="Calibri" w:hAnsi="Times New Roman" w:cs="Times New Roman"/>
          <w:color w:val="000000"/>
          <w:sz w:val="24"/>
          <w:szCs w:val="24"/>
        </w:rPr>
        <w:t>mantêm vinculação na qual o BOLSISTA realiza estudos e pesquisas para a 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faz-se necessária a troca de informações de caráter estritamente confidencial, que será regida pelo presente termo de confidencialidade e sigilo de informações, doravante </w:t>
      </w:r>
      <w:r w:rsidR="007D0DBF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, conforme estipulações abaixo, além dos dispositivos legais aplicáveis:</w:t>
      </w:r>
    </w:p>
    <w:p w14:paraId="233EDC36" w14:textId="77777777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92CED8" w14:textId="77777777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Cláusula 1ª – Informações Confidenciais</w:t>
      </w:r>
    </w:p>
    <w:p w14:paraId="44161C65" w14:textId="1F474A69" w:rsidR="00400DF8" w:rsidRPr="00400DF8" w:rsidRDefault="00400DF8" w:rsidP="007D0DBF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1.1. Por força deste instrumento, todas e quaisquer informações reveladas, transmitidas e/ou divulgadas, por quaisquer meios (oral, escrito, mecânico, eletrônico ou magnético), podendo incluir, mas não se limitando a, toda e qualquer informação, patenteada ou não, de natureza técnica, operacional, comercial, jurídica, </w:t>
      </w:r>
      <w:r w:rsidRPr="00400DF8">
        <w:rPr>
          <w:rFonts w:ascii="Times New Roman" w:eastAsia="Calibri" w:hAnsi="Times New Roman" w:cs="Times New Roman"/>
          <w:i/>
          <w:sz w:val="24"/>
          <w:szCs w:val="24"/>
        </w:rPr>
        <w:t>know-how</w:t>
      </w:r>
      <w:r w:rsidRPr="00400DF8">
        <w:rPr>
          <w:rFonts w:ascii="Times New Roman" w:eastAsia="Calibri" w:hAnsi="Times New Roman" w:cs="Times New Roman"/>
          <w:sz w:val="24"/>
          <w:szCs w:val="24"/>
        </w:rPr>
        <w:t>, invenções, marcas, processos, fórmulas e designs, patenteáveis ou não, planos de negócios (</w:t>
      </w:r>
      <w:r w:rsidRPr="00400DF8">
        <w:rPr>
          <w:rFonts w:ascii="Times New Roman" w:eastAsia="Calibri" w:hAnsi="Times New Roman" w:cs="Times New Roman"/>
          <w:i/>
          <w:sz w:val="24"/>
          <w:szCs w:val="24"/>
        </w:rPr>
        <w:t>business plans</w:t>
      </w:r>
      <w:r w:rsidRPr="00400DF8">
        <w:rPr>
          <w:rFonts w:ascii="Times New Roman" w:eastAsia="Calibri" w:hAnsi="Times New Roman" w:cs="Times New Roman"/>
          <w:sz w:val="24"/>
          <w:szCs w:val="24"/>
        </w:rPr>
        <w:t>), métodos de contabilidade, técnicas e experiências acumuladas, documentos, contratos, papéis, estudos, pareceres e pesquisas, modelos, informações institucionais, dados bancários e financeiros, informações pessoais e cadastrais, descobertas, ideias, conceitos, técnicas, especificações, programas de computador, e outras informações técnicas ou administrativas, pelas Partes entre si, serão consideradas sigilosas, confidenciais, restritas e de propriedade exclusiva da Parte que a tiver emitido, sendo doravante designadas simplesmente “Informação(ões) Confidencial(is)”.</w:t>
      </w:r>
    </w:p>
    <w:p w14:paraId="1F4C260F" w14:textId="77777777" w:rsidR="00400DF8" w:rsidRPr="00400DF8" w:rsidRDefault="00400DF8" w:rsidP="007D0DBF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CDF59" w14:textId="716AA5B8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Adicionalmente, e considerando o fato de discussões e negociações estarem sendo realizadas envolvendo as Partes, são também consideradas Informações Confidenciais todos os termos, condições e fatos relativos a tais discussões e negociações, assim como qualquer informação relacionada ao presente </w:t>
      </w:r>
      <w:r w:rsidR="0079007B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0F12143" w14:textId="77777777" w:rsidR="00400DF8" w:rsidRPr="00400DF8" w:rsidRDefault="00400DF8" w:rsidP="007D0DBF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5EF91" w14:textId="77777777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Cláusula 2ª – Uso das Informações Confidenciais</w:t>
      </w:r>
    </w:p>
    <w:p w14:paraId="0C145A8E" w14:textId="061A9080" w:rsidR="00400DF8" w:rsidRPr="00400DF8" w:rsidRDefault="00400DF8" w:rsidP="007D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As Partes concordam em usar as Informações Confidenciais recebidas umas das outras única e exclusivamente com o propósito </w:t>
      </w:r>
      <w:r w:rsidR="0079007B">
        <w:rPr>
          <w:rFonts w:ascii="Times New Roman" w:eastAsia="Calibri" w:hAnsi="Times New Roman" w:cs="Times New Roman"/>
          <w:color w:val="000000"/>
          <w:sz w:val="24"/>
          <w:szCs w:val="24"/>
        </w:rPr>
        <w:t>do desenvolvimento das atividades do BOLSISTA estritamente para os projetos da 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E2BB01" w14:textId="77777777" w:rsidR="00400DF8" w:rsidRPr="00400DF8" w:rsidRDefault="00400DF8" w:rsidP="007D0DBF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CB86E" w14:textId="5B0C58B7" w:rsidR="00400DF8" w:rsidRPr="00400DF8" w:rsidRDefault="00400DF8" w:rsidP="007D0DBF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2.2. A celebração do presente </w:t>
      </w:r>
      <w:r w:rsidR="007D0DBF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não gera, inclui ou prevê, ainda que implicitamente, permissão, licença, cessão ou transferência, a qualquer título</w:t>
      </w:r>
      <w:r w:rsidR="0079007B">
        <w:rPr>
          <w:rFonts w:ascii="Times New Roman" w:eastAsia="Calibri" w:hAnsi="Times New Roman" w:cs="Times New Roman"/>
          <w:sz w:val="24"/>
          <w:szCs w:val="24"/>
        </w:rPr>
        <w:t xml:space="preserve"> ao BOLSISTA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, de direito, licença, direito de exploração de marcas, invenções, direitos autorais, patentes ou qualquer direito de propriedade intelectual ou industrial, esteja, ou não, registrado oficialmente </w:t>
      </w:r>
      <w:r w:rsidR="0079007B">
        <w:rPr>
          <w:rFonts w:ascii="Times New Roman" w:eastAsia="Calibri" w:hAnsi="Times New Roman" w:cs="Times New Roman"/>
          <w:sz w:val="24"/>
          <w:szCs w:val="24"/>
        </w:rPr>
        <w:t>pela CONCEDENTE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AC2E19" w14:textId="77777777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7162A0" w14:textId="77777777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3ª – Não Divulgação</w:t>
      </w:r>
    </w:p>
    <w:p w14:paraId="7473D1F5" w14:textId="322884FB" w:rsidR="00D26DE7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 As Informações Confidenciais transferidas entre as Partes somente poderão ser utilizadas para os fins previstos neste </w:t>
      </w:r>
      <w:r w:rsidR="0056091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CC15D" w14:textId="4FF2D9F6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3D8FA" w14:textId="77777777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>3.2. As Partes zelarão para que tais Informações Confidenciais não sejam de qualquer forma divulgadas ou reveladas a terceiros, utilizando-se do mesmo zelo e cuidado que dispensa às suas próprias Informações Confidenciais.</w:t>
      </w:r>
    </w:p>
    <w:p w14:paraId="1297CA76" w14:textId="77777777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EC9F6" w14:textId="31D89878" w:rsidR="00400DF8" w:rsidRPr="00400DF8" w:rsidRDefault="00400DF8" w:rsidP="0056091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3.3. As Partes se obrigam a manter em local seguro todas as Informações Confidenciais que receberem umas das outras e garantem que a divulgação aos seus </w:t>
      </w:r>
      <w:r w:rsidR="00560916">
        <w:rPr>
          <w:rFonts w:ascii="Times New Roman" w:eastAsia="Calibri" w:hAnsi="Times New Roman" w:cs="Times New Roman"/>
          <w:sz w:val="24"/>
          <w:szCs w:val="24"/>
        </w:rPr>
        <w:t>membros</w:t>
      </w:r>
      <w:r w:rsidRPr="00400DF8">
        <w:rPr>
          <w:rFonts w:ascii="Times New Roman" w:eastAsia="Calibri" w:hAnsi="Times New Roman" w:cs="Times New Roman"/>
          <w:sz w:val="24"/>
          <w:szCs w:val="24"/>
        </w:rPr>
        <w:t>, dirigentes e empregados somente ocorrerá na medida em que se fizer indispensável e necessário para os fins previstos neste TERMO.</w:t>
      </w:r>
    </w:p>
    <w:p w14:paraId="57D6CBF1" w14:textId="77777777" w:rsidR="00400DF8" w:rsidRPr="00400DF8" w:rsidRDefault="00400DF8" w:rsidP="003E17F9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65AB3C4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3.4. É vedada às Partes a divulgação de Informações Confidenciais a quaisquer terceiros, excluídos aqueles diretamente envolvidos na análise dos dados.</w:t>
      </w:r>
    </w:p>
    <w:p w14:paraId="40AF5087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B11B38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3.5. Caso alguma das Partes venha a ser obrigada, por determinação legal ou judicial, a divulgar Informações Confidenciais, deverá, preferencialmente previamente ou ato contínuo à divulgação, comunicar às outras Partes essa exigência, de modo que as Partes possam intentar as medidas cabíveis, inclusive judiciais, para garantir o sigilo das Informações Confidenciais.</w:t>
      </w:r>
    </w:p>
    <w:p w14:paraId="456DF475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48006D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3.6. Na hipótese de insucesso das medidas referidas no item anterior, a Parte que estiver obrigada a revelá-las se compromete, desde já, a revelar apenas a parcela das Informações Confidenciais estritamente necessárias para atender à determinação legal ou judicial, assim como envidará seus melhores esforços para que a essas Informações Confidenciais seja dispensado tratamento sigiloso.</w:t>
      </w:r>
    </w:p>
    <w:p w14:paraId="334519DC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FDD29A" w14:textId="3B4A392D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3.7.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avendo o encerramento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da relação com o BOLSISTA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, qualquer que seja o motivo,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BOLSISTA permanecerá com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obrigação de confidencialidade.</w:t>
      </w:r>
    </w:p>
    <w:p w14:paraId="30855B4D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C6E78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4ª – Reproduções</w:t>
      </w:r>
    </w:p>
    <w:p w14:paraId="02F6AEBD" w14:textId="20747054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3E17F9">
        <w:rPr>
          <w:rFonts w:ascii="Times New Roman" w:eastAsia="Calibri" w:hAnsi="Times New Roman" w:cs="Times New Roman"/>
          <w:sz w:val="24"/>
          <w:szCs w:val="24"/>
        </w:rPr>
        <w:t>O BOLSISTA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est</w:t>
      </w:r>
      <w:r w:rsidR="003E17F9">
        <w:rPr>
          <w:rFonts w:ascii="Times New Roman" w:eastAsia="Calibri" w:hAnsi="Times New Roman" w:cs="Times New Roman"/>
          <w:sz w:val="24"/>
          <w:szCs w:val="24"/>
        </w:rPr>
        <w:t>á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proibid</w:t>
      </w:r>
      <w:r w:rsidR="003E17F9">
        <w:rPr>
          <w:rFonts w:ascii="Times New Roman" w:eastAsia="Calibri" w:hAnsi="Times New Roman" w:cs="Times New Roman"/>
          <w:sz w:val="24"/>
          <w:szCs w:val="24"/>
        </w:rPr>
        <w:t>o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de reproduzir, inclusive por qualquer meio ou forma de </w:t>
      </w:r>
      <w:r w:rsidRPr="00400DF8">
        <w:rPr>
          <w:rFonts w:ascii="Times New Roman" w:eastAsia="Calibri" w:hAnsi="Times New Roman" w:cs="Times New Roman"/>
          <w:i/>
          <w:sz w:val="24"/>
          <w:szCs w:val="24"/>
        </w:rPr>
        <w:t>back-up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ou armazenamento de informações, qualquer dos documentos a ela fornecidos ou abrangidos pelas disposições deste </w:t>
      </w:r>
      <w:r w:rsidR="003E17F9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9A4487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3CDE7" w14:textId="182EA0DB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4.2. São permitidas, apenas, as reproduções que sejam imprescindíveis ao desenvolvimento das </w:t>
      </w:r>
      <w:r w:rsidR="003E17F9">
        <w:rPr>
          <w:rFonts w:ascii="Times New Roman" w:eastAsia="Calibri" w:hAnsi="Times New Roman" w:cs="Times New Roman"/>
          <w:sz w:val="24"/>
          <w:szCs w:val="24"/>
        </w:rPr>
        <w:t>atividades do BOLSISTA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, observado o disposto neste </w:t>
      </w:r>
      <w:r w:rsidR="003E17F9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quanto a preservação do sigilo das Informações Confidenciais.</w:t>
      </w:r>
    </w:p>
    <w:p w14:paraId="253F061D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A4F49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5ª – Propriedade das Informações Confidenciais</w:t>
      </w:r>
    </w:p>
    <w:p w14:paraId="3B20B209" w14:textId="25D2C88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Toda Informação Confidencial, revelada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no escopo do presente instrumento é 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permanecerá sendo de titularidade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, somente podendo ser usada pel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BOLSISTA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os fins previstos neste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05AC953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EA6EFC" w14:textId="58F2FC2F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Todas as Informações Confidenciais, incluídas as reproduções permitidas, conforme o item 4.2, serão devolvidas à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ou, então, destruídas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pelo BOLSISTA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tão logo tenha terminado a necessidade de seu uso ou tenha sido solicitado pela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em qualquer caso, na hipótese de término da vigência do presente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DB0A0DF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18775C" w14:textId="59562D85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5.3. Sempre que solicitado pela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o BOLSISTA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dever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á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prontamente emitir uma declaração assinada, confirmando que toda Informação Confidencial que não vier a ser devolvida à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será inteiramente destruída, comprometendo-se, ainda, a não reter quaisquer reproduções, inclusive as permitidas, cópias ou segundas vias, observado o disposto neste </w:t>
      </w:r>
      <w:r w:rsidR="003E17F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A7D113" w14:textId="77777777" w:rsidR="00400DF8" w:rsidRPr="00400DF8" w:rsidRDefault="00400DF8" w:rsidP="003E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0C98C6" w14:textId="77777777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6ª – Responsabilidade</w:t>
      </w:r>
    </w:p>
    <w:p w14:paraId="4A165DA3" w14:textId="77CE4018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3E17F9">
        <w:rPr>
          <w:rFonts w:ascii="Times New Roman" w:eastAsia="Calibri" w:hAnsi="Times New Roman" w:cs="Times New Roman"/>
          <w:sz w:val="24"/>
          <w:szCs w:val="24"/>
        </w:rPr>
        <w:t>O BOLSISTA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se obriga, em qualquer hipótese ou circunstância a</w:t>
      </w:r>
      <w:r w:rsidR="003E17F9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ão publicar, transmitir, divulgar, revelar, ceder ou negociar, a qualquer título, sob qualquer forma, ou de qualquer outra forma fazer uso das Informações Confidenciais para outra finalidade que não a prevista por este </w:t>
      </w:r>
      <w:r w:rsidR="003E17F9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, obrigando-se a tomar precauções adequadas no sentido de impedir o seu uso indevido por qualquer pessoa que, por qualquer razão, tenha tido acesso a elas.</w:t>
      </w:r>
    </w:p>
    <w:p w14:paraId="7C091223" w14:textId="77777777" w:rsidR="003E17F9" w:rsidRDefault="003E17F9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30497" w14:textId="71E920E1" w:rsidR="00400DF8" w:rsidRPr="00400DF8" w:rsidRDefault="00400DF8" w:rsidP="003E17F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>6.</w:t>
      </w:r>
      <w:r w:rsidR="003E17F9" w:rsidRPr="0040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DF8">
        <w:rPr>
          <w:rFonts w:ascii="Times New Roman" w:eastAsia="Calibri" w:hAnsi="Times New Roman" w:cs="Times New Roman"/>
          <w:sz w:val="24"/>
          <w:szCs w:val="24"/>
        </w:rPr>
        <w:t>2</w:t>
      </w:r>
      <w:r w:rsidR="003E17F9">
        <w:rPr>
          <w:rFonts w:ascii="Times New Roman" w:eastAsia="Calibri" w:hAnsi="Times New Roman" w:cs="Times New Roman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7F9">
        <w:rPr>
          <w:rFonts w:ascii="Times New Roman" w:eastAsia="Calibri" w:hAnsi="Times New Roman" w:cs="Times New Roman"/>
          <w:sz w:val="24"/>
          <w:szCs w:val="24"/>
        </w:rPr>
        <w:t>A CONCEDENTE poderá u</w:t>
      </w:r>
      <w:r w:rsidRPr="00400DF8">
        <w:rPr>
          <w:rFonts w:ascii="Times New Roman" w:eastAsia="Calibri" w:hAnsi="Times New Roman" w:cs="Times New Roman"/>
          <w:sz w:val="24"/>
          <w:szCs w:val="24"/>
        </w:rPr>
        <w:t>tilizar</w:t>
      </w:r>
      <w:r w:rsidR="00981E76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todos os meios de que dispuser, inclusive judiciais, para impedir a divulgação ou a utilização das Informações Confidenciais </w:t>
      </w:r>
      <w:r w:rsidR="00981E76">
        <w:rPr>
          <w:rFonts w:ascii="Times New Roman" w:eastAsia="Calibri" w:hAnsi="Times New Roman" w:cs="Times New Roman"/>
          <w:sz w:val="24"/>
          <w:szCs w:val="24"/>
        </w:rPr>
        <w:t>pelo BOLSISTA quando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em violação ao estabelecido no presente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FD2D5" w14:textId="77777777" w:rsidR="00981E76" w:rsidRDefault="00981E76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3EE8C" w14:textId="249639C8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>6.3</w:t>
      </w:r>
      <w:r w:rsidR="00981E76">
        <w:rPr>
          <w:rFonts w:ascii="Times New Roman" w:eastAsia="Calibri" w:hAnsi="Times New Roman" w:cs="Times New Roman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E76">
        <w:rPr>
          <w:rFonts w:ascii="Times New Roman" w:eastAsia="Calibri" w:hAnsi="Times New Roman" w:cs="Times New Roman"/>
          <w:sz w:val="24"/>
          <w:szCs w:val="24"/>
        </w:rPr>
        <w:t>As Partes se comprometem a m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anter procedimentos administrativos adequados à prevenção de extravio ou perda de quaisquer Informações Confidenciais, devendo comunicar à </w:t>
      </w:r>
      <w:r w:rsidR="00981E76">
        <w:rPr>
          <w:rFonts w:ascii="Times New Roman" w:eastAsia="Calibri" w:hAnsi="Times New Roman" w:cs="Times New Roman"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, imediatamente, a ocorrência de incidentes desta natureza, sem prejuízo da apuração da sua responsabilidade e do disposto neste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33499" w14:textId="77777777" w:rsidR="00400DF8" w:rsidRPr="00400DF8" w:rsidRDefault="00400DF8" w:rsidP="00981E76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9058CD9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7ª – Exceções</w:t>
      </w:r>
    </w:p>
    <w:p w14:paraId="44F954AC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>7.1. O termo “Informação Confidencial” não inclui informações que:</w:t>
      </w:r>
    </w:p>
    <w:p w14:paraId="2C321D48" w14:textId="5B0A6BC6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7.1.1</w:t>
      </w:r>
      <w:r w:rsidR="00981E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Tenham sido ou venham a ser publicadas, ou que sejam ou venham a se tornar de conhecimento de qualquer terceiro ou mesmo de domínio público, desde que tal situação não tenha sido, de qualquer forma, ocasionada, por culpa ou dolo, das demais Partes.</w:t>
      </w:r>
    </w:p>
    <w:p w14:paraId="199A21FC" w14:textId="75D0D945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7.1.2</w:t>
      </w:r>
      <w:r w:rsidR="00981E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Esteja, comprovadamente, na posse da </w:t>
      </w:r>
      <w:r w:rsidR="00981E76">
        <w:rPr>
          <w:rFonts w:ascii="Times New Roman" w:eastAsia="Calibri" w:hAnsi="Times New Roman" w:cs="Times New Roman"/>
          <w:color w:val="000000"/>
          <w:sz w:val="24"/>
          <w:szCs w:val="24"/>
        </w:rPr>
        <w:t>outra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Parte, antes de sua transmissão pela Parte emissora.</w:t>
      </w:r>
    </w:p>
    <w:p w14:paraId="49167752" w14:textId="6DD01F1F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7.1.3</w:t>
      </w:r>
      <w:r w:rsidR="00981E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Tenham sido obtidas legalmente de um terceiro com direitos legítimos para divulgação da informação sem quaisquer restrições.</w:t>
      </w:r>
    </w:p>
    <w:p w14:paraId="7DEC5628" w14:textId="7744DFFB" w:rsidR="00400DF8" w:rsidRPr="00400DF8" w:rsidRDefault="00400DF8" w:rsidP="0040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>7.1.4</w:t>
      </w:r>
      <w:r w:rsidR="00981E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Sejam requisitadas por determinação judicial ou de autoridade competente, desde que a Parte receptora comunique previamente, se possível, e de imediato à Parte emissora a existência de tal determinação.</w:t>
      </w:r>
    </w:p>
    <w:p w14:paraId="6EB246C5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51F8B7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8ª – Violação</w:t>
      </w:r>
    </w:p>
    <w:p w14:paraId="0BBF55C8" w14:textId="34A3964D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8.1. A quebra do sigilo, ou qualquer violação deste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, sujeitará, a Parte infratora, assim como seus agentes ou prepostos, na forma da lei, ao pagamento de todas as perdas e danos sofridos pela outra Parte, assim como os danos emergentes e os lucros cessantes, sem prejuízo das demais sanções legais civis, criminais e administrativas aplicáveis, nos termos da legislação brasileira.</w:t>
      </w:r>
    </w:p>
    <w:p w14:paraId="464A9034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AFDB9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9ª – Vigência e Rescisão</w:t>
      </w:r>
    </w:p>
    <w:p w14:paraId="30346C16" w14:textId="3BFBD991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9.1. O presente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 permanecerá vigente por prazo indeterminado, a contar da data de sua assinatura.</w:t>
      </w:r>
    </w:p>
    <w:p w14:paraId="66236593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CB395" w14:textId="22AD2DEE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9.2. Caso uma das Partes deseje rescindir unilateralmente o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, deverá notificar previamente à outra Parte, por escrito, através de meio que assegure a comprovação do recebimento da notificação.</w:t>
      </w:r>
    </w:p>
    <w:p w14:paraId="57824CA5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336F9" w14:textId="473C1F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9.3. Independente da forma, havendo rescisão, deverão ser observadas todas as disposições deste </w:t>
      </w:r>
      <w:r w:rsidR="00981E76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, quanto à devolução ou destruição completa de todas as Informações Confidenciais transferidas.</w:t>
      </w:r>
    </w:p>
    <w:p w14:paraId="2820D0EA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FB6E6A" w14:textId="77777777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10ª – Não Competição</w:t>
      </w:r>
    </w:p>
    <w:p w14:paraId="6C33DC1E" w14:textId="743F1FDD" w:rsidR="00400DF8" w:rsidRPr="00400DF8" w:rsidRDefault="00400DF8" w:rsidP="00981E7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10.1. Fica pactuado, desde logo que,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encerrada 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relação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entre a CONCEDENTE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e o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BOLSISTA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, qualquer que seja a natureza ou o motivo, o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BOLSISTA fica proibido de utilizar as informações obtidas durante o período no qual esteve vinculado à CONCEDENTE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para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firmar vinculação com outras organizações ou desenvolver por conta própria atividades em áreas afins a atuação d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CONCEDENTE.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Em havendo violação dessa disposição, será devida multa pelo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BOLSISTA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a CONCEDENTE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em valor equivalente a 50% (cinquenta por cento) do total recebido pelo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BOLSISTA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1E76">
        <w:rPr>
          <w:rFonts w:ascii="Times New Roman" w:eastAsia="Calibri" w:hAnsi="Times New Roman" w:cs="Times New Roman"/>
          <w:bCs/>
          <w:sz w:val="24"/>
          <w:szCs w:val="24"/>
        </w:rPr>
        <w:t>CONCEDENTE</w:t>
      </w:r>
      <w:r w:rsidRPr="00400DF8">
        <w:rPr>
          <w:rFonts w:ascii="Times New Roman" w:eastAsia="Calibri" w:hAnsi="Times New Roman" w:cs="Times New Roman"/>
          <w:bCs/>
          <w:sz w:val="24"/>
          <w:szCs w:val="24"/>
        </w:rPr>
        <w:t>, inobstante apuração de eventuais perdas e danos.</w:t>
      </w:r>
    </w:p>
    <w:p w14:paraId="1C9050BA" w14:textId="77777777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75C3B6" w14:textId="77777777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DF8">
        <w:rPr>
          <w:rFonts w:ascii="Times New Roman" w:eastAsia="Calibri" w:hAnsi="Times New Roman" w:cs="Times New Roman"/>
          <w:b/>
          <w:sz w:val="24"/>
          <w:szCs w:val="24"/>
        </w:rPr>
        <w:t>Cláusula 11ª – Condições Gerais</w:t>
      </w:r>
    </w:p>
    <w:p w14:paraId="2BE21CA6" w14:textId="466DA271" w:rsidR="00400DF8" w:rsidRPr="00400DF8" w:rsidRDefault="00400DF8" w:rsidP="002F3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11.1. Este </w:t>
      </w:r>
      <w:r w:rsidR="002F31C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 regido pelas leis brasileiras e obriga as Partes, seus sócios, associados, representantes legais, dirigentes, prepostos, empregados, sucessores e demais pessoas vinculadas a cada uma das Partes, que tenham ou possam ter qualquer contato ou acesso às Informações Confidenciais a que se refere o presente </w:t>
      </w:r>
      <w:r w:rsidR="002F31C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declarando as Partes não haver quaisquer outros entendimentos, acordos ou declarações, expressas ou implícitas, com relação a este </w:t>
      </w:r>
      <w:r w:rsidR="002F31C9">
        <w:rPr>
          <w:rFonts w:ascii="Times New Roman" w:eastAsia="Calibri" w:hAnsi="Times New Roman" w:cs="Times New Roman"/>
          <w:color w:val="000000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não estejam aqui especificadas.</w:t>
      </w:r>
    </w:p>
    <w:p w14:paraId="1C71C5A1" w14:textId="77777777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7633D" w14:textId="77777777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11.2. Este termo somente poderá ser alterado mediante documento escrito assinado por todas as Partes que atenda as mesmas formalidades observadas para a celebração deste instrumento. </w:t>
      </w:r>
    </w:p>
    <w:p w14:paraId="3D670C61" w14:textId="77777777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BCED3" w14:textId="0DF6B12B" w:rsidR="00400DF8" w:rsidRPr="00400DF8" w:rsidRDefault="00400DF8" w:rsidP="002F31C9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F8">
        <w:rPr>
          <w:rFonts w:ascii="Times New Roman" w:eastAsia="Calibri" w:hAnsi="Times New Roman" w:cs="Times New Roman"/>
          <w:sz w:val="24"/>
          <w:szCs w:val="24"/>
        </w:rPr>
        <w:t>1</w:t>
      </w:r>
      <w:r w:rsidR="002F31C9">
        <w:rPr>
          <w:rFonts w:ascii="Times New Roman" w:eastAsia="Calibri" w:hAnsi="Times New Roman" w:cs="Times New Roman"/>
          <w:sz w:val="24"/>
          <w:szCs w:val="24"/>
        </w:rPr>
        <w:t>1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  <w:r w:rsidR="002F31C9">
        <w:rPr>
          <w:rFonts w:ascii="Times New Roman" w:eastAsia="Calibri" w:hAnsi="Times New Roman" w:cs="Times New Roman"/>
          <w:sz w:val="24"/>
          <w:szCs w:val="24"/>
        </w:rPr>
        <w:t>3</w:t>
      </w:r>
      <w:r w:rsidRPr="00400DF8">
        <w:rPr>
          <w:rFonts w:ascii="Times New Roman" w:eastAsia="Calibri" w:hAnsi="Times New Roman" w:cs="Times New Roman"/>
          <w:sz w:val="24"/>
          <w:szCs w:val="24"/>
        </w:rPr>
        <w:t>.</w:t>
      </w:r>
      <w:r w:rsidRPr="00400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0DF8">
        <w:rPr>
          <w:rFonts w:ascii="Times New Roman" w:eastAsia="Calibri" w:hAnsi="Times New Roman" w:cs="Times New Roman"/>
          <w:sz w:val="24"/>
          <w:szCs w:val="24"/>
        </w:rPr>
        <w:t>Fica eleito</w:t>
      </w:r>
      <w:r w:rsidRPr="00400D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00DF8">
        <w:rPr>
          <w:rFonts w:ascii="Times New Roman" w:eastAsia="Calibri" w:hAnsi="Times New Roman" w:cs="Times New Roman"/>
          <w:sz w:val="24"/>
          <w:szCs w:val="24"/>
        </w:rPr>
        <w:t xml:space="preserve">o Foro Central da Comarca da Cidade do Rio de Janeiro, renunciando a qualquer outro, por mais privilegiado que seja, para dirimir quaisquer controvérsias oriundas da execução deste </w:t>
      </w:r>
      <w:r w:rsidR="002F31C9">
        <w:rPr>
          <w:rFonts w:ascii="Times New Roman" w:eastAsia="Calibri" w:hAnsi="Times New Roman" w:cs="Times New Roman"/>
          <w:sz w:val="24"/>
          <w:szCs w:val="24"/>
        </w:rPr>
        <w:t>Termo</w:t>
      </w:r>
      <w:r w:rsidRPr="00400DF8">
        <w:rPr>
          <w:rFonts w:ascii="Times New Roman" w:eastAsia="Calibri" w:hAnsi="Times New Roman" w:cs="Times New Roman"/>
          <w:sz w:val="24"/>
          <w:szCs w:val="24"/>
        </w:rPr>
        <w:t>, que não puderem ser solucionadas mediante entendimento entre as Partes.</w:t>
      </w:r>
    </w:p>
    <w:p w14:paraId="143A50E4" w14:textId="77777777" w:rsidR="00400DF8" w:rsidRPr="00400DF8" w:rsidRDefault="00400DF8" w:rsidP="002F3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9F62A" w14:textId="77777777" w:rsidR="00970E45" w:rsidRPr="00400DF8" w:rsidRDefault="00B43BA9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0DF8">
        <w:rPr>
          <w:rFonts w:ascii="Times New Roman" w:hAnsi="Times New Roman" w:cs="Times New Roman"/>
          <w:sz w:val="24"/>
          <w:szCs w:val="24"/>
        </w:rPr>
        <w:t>E por estar</w:t>
      </w:r>
      <w:r w:rsidR="00970E45" w:rsidRPr="00400DF8">
        <w:rPr>
          <w:rFonts w:ascii="Times New Roman" w:hAnsi="Times New Roman" w:cs="Times New Roman"/>
          <w:sz w:val="24"/>
          <w:szCs w:val="24"/>
        </w:rPr>
        <w:t>em certos e ajustados, assinam o presente contrato em 2 (duas) vias de igual teor.</w:t>
      </w:r>
    </w:p>
    <w:p w14:paraId="50757C6D" w14:textId="77777777" w:rsidR="00970E45" w:rsidRPr="00400DF8" w:rsidRDefault="00970E45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335344" w14:textId="02E6868A" w:rsidR="00970E45" w:rsidRPr="00400DF8" w:rsidRDefault="00970E45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0DF8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CF15EA">
        <w:rPr>
          <w:rFonts w:ascii="Times New Roman" w:hAnsi="Times New Roman" w:cs="Times New Roman"/>
          <w:sz w:val="24"/>
          <w:szCs w:val="24"/>
        </w:rPr>
        <w:t>____</w:t>
      </w:r>
      <w:r w:rsidRPr="00400DF8">
        <w:rPr>
          <w:rFonts w:ascii="Times New Roman" w:hAnsi="Times New Roman" w:cs="Times New Roman"/>
          <w:sz w:val="24"/>
          <w:szCs w:val="24"/>
        </w:rPr>
        <w:t xml:space="preserve"> de </w:t>
      </w:r>
      <w:r w:rsidR="00CF15EA">
        <w:rPr>
          <w:rFonts w:ascii="Times New Roman" w:hAnsi="Times New Roman" w:cs="Times New Roman"/>
          <w:sz w:val="24"/>
          <w:szCs w:val="24"/>
        </w:rPr>
        <w:t>___________</w:t>
      </w:r>
      <w:r w:rsidR="00F21AB7" w:rsidRPr="00400DF8">
        <w:rPr>
          <w:rFonts w:ascii="Times New Roman" w:hAnsi="Times New Roman" w:cs="Times New Roman"/>
          <w:sz w:val="24"/>
          <w:szCs w:val="24"/>
        </w:rPr>
        <w:t xml:space="preserve"> de </w:t>
      </w:r>
      <w:r w:rsidR="00CF15EA">
        <w:rPr>
          <w:rFonts w:ascii="Times New Roman" w:hAnsi="Times New Roman" w:cs="Times New Roman"/>
          <w:sz w:val="24"/>
          <w:szCs w:val="24"/>
        </w:rPr>
        <w:t>_____</w:t>
      </w:r>
      <w:r w:rsidRPr="00400DF8">
        <w:rPr>
          <w:rFonts w:ascii="Times New Roman" w:hAnsi="Times New Roman" w:cs="Times New Roman"/>
          <w:sz w:val="24"/>
          <w:szCs w:val="24"/>
        </w:rPr>
        <w:t>.</w:t>
      </w:r>
    </w:p>
    <w:p w14:paraId="3A0E203C" w14:textId="77777777" w:rsidR="00970E45" w:rsidRPr="00400DF8" w:rsidRDefault="00970E45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F7710B" w14:textId="77777777" w:rsidR="00970E45" w:rsidRPr="00400DF8" w:rsidRDefault="00970E45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1B88545" w14:textId="77777777" w:rsidR="00F21AB7" w:rsidRPr="00400DF8" w:rsidRDefault="00F21AB7" w:rsidP="00400D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DD6C79" w14:textId="77777777" w:rsidR="00970E45" w:rsidRPr="00400DF8" w:rsidRDefault="00970E45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D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BBF1992" w14:textId="778C3AC6" w:rsidR="00970E45" w:rsidRPr="00400DF8" w:rsidRDefault="00970E45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DF8">
        <w:rPr>
          <w:rFonts w:ascii="Times New Roman" w:hAnsi="Times New Roman" w:cs="Times New Roman"/>
          <w:sz w:val="24"/>
          <w:szCs w:val="24"/>
        </w:rPr>
        <w:t>Con</w:t>
      </w:r>
      <w:r w:rsidR="002F31C9">
        <w:rPr>
          <w:rFonts w:ascii="Times New Roman" w:hAnsi="Times New Roman" w:cs="Times New Roman"/>
          <w:sz w:val="24"/>
          <w:szCs w:val="24"/>
        </w:rPr>
        <w:t>cedente</w:t>
      </w:r>
    </w:p>
    <w:p w14:paraId="7D44D98A" w14:textId="77777777" w:rsidR="00970E45" w:rsidRPr="00400DF8" w:rsidRDefault="00970E45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A8BBA" w14:textId="77777777" w:rsidR="00970E45" w:rsidRPr="00400DF8" w:rsidRDefault="00970E45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F3D82" w14:textId="77777777" w:rsidR="00970E45" w:rsidRPr="00400DF8" w:rsidRDefault="00970E45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D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86CD084" w14:textId="003E96CC" w:rsidR="00970E45" w:rsidRPr="00400DF8" w:rsidRDefault="002F31C9" w:rsidP="0040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</w:t>
      </w:r>
    </w:p>
    <w:sectPr w:rsidR="00970E45" w:rsidRPr="00400DF8" w:rsidSect="00F9081A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4BD8" w14:textId="77777777" w:rsidR="00025CD2" w:rsidRDefault="00025CD2" w:rsidP="00EB4509">
      <w:pPr>
        <w:spacing w:after="0" w:line="240" w:lineRule="auto"/>
      </w:pPr>
      <w:r>
        <w:separator/>
      </w:r>
    </w:p>
  </w:endnote>
  <w:endnote w:type="continuationSeparator" w:id="0">
    <w:p w14:paraId="4BE73835" w14:textId="77777777" w:rsidR="00025CD2" w:rsidRDefault="00025CD2" w:rsidP="00EB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1A3C" w14:textId="77777777" w:rsidR="00025CD2" w:rsidRDefault="00025CD2" w:rsidP="00EB4509">
      <w:pPr>
        <w:spacing w:after="0" w:line="240" w:lineRule="auto"/>
      </w:pPr>
      <w:r>
        <w:separator/>
      </w:r>
    </w:p>
  </w:footnote>
  <w:footnote w:type="continuationSeparator" w:id="0">
    <w:p w14:paraId="0F777D5E" w14:textId="77777777" w:rsidR="00025CD2" w:rsidRDefault="00025CD2" w:rsidP="00EB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2759" w14:textId="77777777" w:rsidR="00EB4509" w:rsidRDefault="00531F61">
    <w:pPr>
      <w:pStyle w:val="Cabealho"/>
    </w:pPr>
    <w:r>
      <w:t xml:space="preserve">                                                                                                                      </w:t>
    </w:r>
    <w:r w:rsidR="00EB4509">
      <w:rPr>
        <w:noProof/>
        <w:lang w:eastAsia="pt-BR"/>
      </w:rPr>
      <w:drawing>
        <wp:inline distT="0" distB="0" distL="0" distR="0" wp14:anchorId="79240282" wp14:editId="75813474">
          <wp:extent cx="1219200" cy="719563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056" cy="71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DF7"/>
    <w:multiLevelType w:val="hybridMultilevel"/>
    <w:tmpl w:val="638A1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520CF"/>
    <w:multiLevelType w:val="multilevel"/>
    <w:tmpl w:val="CB703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15" w:hanging="49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748A1FEF"/>
    <w:multiLevelType w:val="hybridMultilevel"/>
    <w:tmpl w:val="7136A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6DAB"/>
    <w:multiLevelType w:val="hybridMultilevel"/>
    <w:tmpl w:val="02BE9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udV33nn5sL5OchKChDCayMVvActzxAVxkcdwc9hsd4NazKSEA3nuJbdmp2JXCrLz6Ewc4iVJ2zqQRpqVxWRA7Q==" w:salt="9ayocQdZhBUhzvl+y7Oo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E7"/>
    <w:rsid w:val="00025CD2"/>
    <w:rsid w:val="000B7C8D"/>
    <w:rsid w:val="000F3023"/>
    <w:rsid w:val="00114684"/>
    <w:rsid w:val="001501FD"/>
    <w:rsid w:val="002F31C9"/>
    <w:rsid w:val="003E17F9"/>
    <w:rsid w:val="00400DF8"/>
    <w:rsid w:val="00445C74"/>
    <w:rsid w:val="00531F61"/>
    <w:rsid w:val="00560916"/>
    <w:rsid w:val="005C710F"/>
    <w:rsid w:val="006058AE"/>
    <w:rsid w:val="00707AB4"/>
    <w:rsid w:val="0079007B"/>
    <w:rsid w:val="007D0DBF"/>
    <w:rsid w:val="0086426B"/>
    <w:rsid w:val="00970E45"/>
    <w:rsid w:val="00981E76"/>
    <w:rsid w:val="00B43BA9"/>
    <w:rsid w:val="00B616BC"/>
    <w:rsid w:val="00C4144F"/>
    <w:rsid w:val="00C7042B"/>
    <w:rsid w:val="00CF15EA"/>
    <w:rsid w:val="00D26DE7"/>
    <w:rsid w:val="00D34BA2"/>
    <w:rsid w:val="00DA391C"/>
    <w:rsid w:val="00EB4509"/>
    <w:rsid w:val="00EC5FE0"/>
    <w:rsid w:val="00EF53B2"/>
    <w:rsid w:val="00F21AB7"/>
    <w:rsid w:val="00F674BE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157A"/>
  <w15:docId w15:val="{6C8FE4B2-243C-4987-9D8D-17ECD8AD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B2"/>
    <w:pPr>
      <w:spacing w:after="120"/>
      <w:ind w:firstLine="709"/>
    </w:pPr>
  </w:style>
  <w:style w:type="paragraph" w:styleId="Ttulo2">
    <w:name w:val="heading 2"/>
    <w:basedOn w:val="Normal"/>
    <w:next w:val="Normal"/>
    <w:link w:val="Ttulo2Char"/>
    <w:qFormat/>
    <w:rsid w:val="00970E45"/>
    <w:pPr>
      <w:keepNext/>
      <w:spacing w:after="0" w:line="360" w:lineRule="auto"/>
      <w:ind w:firstLine="0"/>
      <w:jc w:val="both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D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509"/>
  </w:style>
  <w:style w:type="paragraph" w:styleId="Rodap">
    <w:name w:val="footer"/>
    <w:basedOn w:val="Normal"/>
    <w:link w:val="RodapChar"/>
    <w:uiPriority w:val="99"/>
    <w:unhideWhenUsed/>
    <w:rsid w:val="00EB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509"/>
  </w:style>
  <w:style w:type="paragraph" w:styleId="Textodebalo">
    <w:name w:val="Balloon Text"/>
    <w:basedOn w:val="Normal"/>
    <w:link w:val="TextodebaloChar"/>
    <w:uiPriority w:val="99"/>
    <w:semiHidden/>
    <w:unhideWhenUsed/>
    <w:rsid w:val="00EB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50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970E4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21AB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1AB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E76E-D3B9-482E-BD6D-8CB8E15C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1692</Words>
  <Characters>9142</Characters>
  <Application>Microsoft Office Word</Application>
  <DocSecurity>8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PADRÃO</dc:creator>
  <cp:lastModifiedBy>Fundacor</cp:lastModifiedBy>
  <cp:revision>7</cp:revision>
  <cp:lastPrinted>2019-06-13T15:59:00Z</cp:lastPrinted>
  <dcterms:created xsi:type="dcterms:W3CDTF">2021-11-17T12:59:00Z</dcterms:created>
  <dcterms:modified xsi:type="dcterms:W3CDTF">2021-12-02T19:09:00Z</dcterms:modified>
</cp:coreProperties>
</file>